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3D7E1" w14:textId="77777777" w:rsidR="00F75CDD" w:rsidRPr="00F75CDD" w:rsidRDefault="00F75CDD" w:rsidP="00F75C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5CDD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C40C8F3" wp14:editId="1C69F8EE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8E4F" w14:textId="77777777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</w:rPr>
      </w:pPr>
    </w:p>
    <w:p w14:paraId="45992FAF" w14:textId="77777777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</w:rPr>
      </w:pPr>
      <w:r w:rsidRPr="00F75CDD">
        <w:rPr>
          <w:rFonts w:ascii="Calibri" w:eastAsia="Calibri" w:hAnsi="Calibri" w:cs="Times New Roman"/>
        </w:rPr>
        <w:t>REPUBLIKA HRVATSKA</w:t>
      </w:r>
    </w:p>
    <w:p w14:paraId="20C73540" w14:textId="77777777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</w:rPr>
      </w:pPr>
      <w:r w:rsidRPr="00F75CDD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87F9675" wp14:editId="41BBD1BB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CDD">
        <w:rPr>
          <w:rFonts w:ascii="Calibri" w:eastAsia="Calibri" w:hAnsi="Calibri" w:cs="Times New Roman"/>
        </w:rPr>
        <w:t>PRIMORSKO-GORANSKA ŽUPANIJA</w:t>
      </w:r>
    </w:p>
    <w:p w14:paraId="1552A893" w14:textId="77777777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  <w:b/>
        </w:rPr>
      </w:pPr>
      <w:r w:rsidRPr="00F75CDD">
        <w:rPr>
          <w:rFonts w:ascii="Calibri" w:eastAsia="Calibri" w:hAnsi="Calibri" w:cs="Times New Roman"/>
        </w:rPr>
        <w:t xml:space="preserve">         </w:t>
      </w:r>
      <w:r w:rsidRPr="00F75CDD">
        <w:rPr>
          <w:rFonts w:ascii="Calibri" w:eastAsia="Calibri" w:hAnsi="Calibri" w:cs="Times New Roman"/>
          <w:b/>
        </w:rPr>
        <w:t>GRAD DELNICE</w:t>
      </w:r>
    </w:p>
    <w:p w14:paraId="1F19DE74" w14:textId="77777777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  <w:b/>
        </w:rPr>
      </w:pPr>
      <w:r w:rsidRPr="00F75CDD">
        <w:rPr>
          <w:rFonts w:ascii="Calibri" w:eastAsia="Calibri" w:hAnsi="Calibri" w:cs="Times New Roman"/>
          <w:b/>
        </w:rPr>
        <w:t>GRA GRADONAČELNIK</w:t>
      </w:r>
    </w:p>
    <w:p w14:paraId="3E77D3D2" w14:textId="5D69DADC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  <w:b/>
        </w:rPr>
      </w:pPr>
      <w:r w:rsidRPr="00F75CDD">
        <w:rPr>
          <w:rFonts w:ascii="Calibri" w:eastAsia="Calibri" w:hAnsi="Calibri" w:cs="Times New Roman"/>
          <w:b/>
        </w:rPr>
        <w:t xml:space="preserve"> KLASA: </w:t>
      </w:r>
      <w:r>
        <w:rPr>
          <w:rFonts w:ascii="Calibri" w:eastAsia="Calibri" w:hAnsi="Calibri" w:cs="Times New Roman"/>
          <w:b/>
        </w:rPr>
        <w:t>344-01/17-01/01</w:t>
      </w:r>
    </w:p>
    <w:p w14:paraId="1605E44D" w14:textId="40FE014A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</w:rPr>
      </w:pPr>
      <w:r w:rsidRPr="00F75CDD">
        <w:rPr>
          <w:rFonts w:ascii="Calibri" w:eastAsia="Calibri" w:hAnsi="Calibri" w:cs="Times New Roman"/>
        </w:rPr>
        <w:t>URBROJ:2112-01-30-20-3-19-</w:t>
      </w:r>
      <w:r>
        <w:rPr>
          <w:rFonts w:ascii="Calibri" w:eastAsia="Calibri" w:hAnsi="Calibri" w:cs="Times New Roman"/>
        </w:rPr>
        <w:t>6</w:t>
      </w:r>
    </w:p>
    <w:p w14:paraId="7B141C9C" w14:textId="26498E3E" w:rsidR="00F75CDD" w:rsidRPr="00F75CDD" w:rsidRDefault="00F75CDD" w:rsidP="00F75CDD">
      <w:pPr>
        <w:spacing w:after="0" w:line="240" w:lineRule="auto"/>
        <w:rPr>
          <w:rFonts w:ascii="Calibri" w:eastAsia="Calibri" w:hAnsi="Calibri" w:cs="Times New Roman"/>
        </w:rPr>
      </w:pPr>
      <w:r w:rsidRPr="00F75CDD">
        <w:rPr>
          <w:rFonts w:ascii="Calibri" w:eastAsia="Calibri" w:hAnsi="Calibri" w:cs="Times New Roman"/>
        </w:rPr>
        <w:t xml:space="preserve">Delnice,  </w:t>
      </w:r>
      <w:r>
        <w:rPr>
          <w:rFonts w:ascii="Calibri" w:eastAsia="Calibri" w:hAnsi="Calibri" w:cs="Times New Roman"/>
        </w:rPr>
        <w:t xml:space="preserve"> 13. svibnja </w:t>
      </w:r>
      <w:r w:rsidRPr="00F75CDD">
        <w:rPr>
          <w:rFonts w:ascii="Calibri" w:eastAsia="Calibri" w:hAnsi="Calibri" w:cs="Times New Roman"/>
        </w:rPr>
        <w:t xml:space="preserve">2019. </w:t>
      </w:r>
    </w:p>
    <w:p w14:paraId="6EE2ABC0" w14:textId="77777777" w:rsidR="00F75CDD" w:rsidRDefault="00F75CDD" w:rsidP="002A0A96">
      <w:pPr>
        <w:spacing w:after="0" w:line="240" w:lineRule="auto"/>
        <w:jc w:val="right"/>
        <w:rPr>
          <w:b/>
        </w:rPr>
      </w:pPr>
    </w:p>
    <w:p w14:paraId="4D16CAA1" w14:textId="77777777" w:rsidR="002A0A96" w:rsidRPr="002A0A96" w:rsidRDefault="005E60B7" w:rsidP="002A0A96">
      <w:pPr>
        <w:spacing w:after="0" w:line="240" w:lineRule="auto"/>
        <w:jc w:val="right"/>
        <w:rPr>
          <w:b/>
        </w:rPr>
      </w:pPr>
      <w:r w:rsidRPr="002A0A96">
        <w:rPr>
          <w:b/>
        </w:rPr>
        <w:t>HAKOM</w:t>
      </w:r>
      <w:r w:rsidR="002A0A96" w:rsidRPr="002A0A96">
        <w:rPr>
          <w:b/>
        </w:rPr>
        <w:t xml:space="preserve">- Hrvatska regulatorna agencija </w:t>
      </w:r>
    </w:p>
    <w:p w14:paraId="3A9C0D04" w14:textId="3999AF29" w:rsidR="005E60B7" w:rsidRPr="002A0A96" w:rsidRDefault="002A0A96" w:rsidP="002A0A96">
      <w:pPr>
        <w:spacing w:after="0" w:line="240" w:lineRule="auto"/>
        <w:jc w:val="right"/>
        <w:rPr>
          <w:b/>
        </w:rPr>
      </w:pPr>
      <w:r w:rsidRPr="002A0A96">
        <w:rPr>
          <w:b/>
        </w:rPr>
        <w:t>za mrežne djelatnosti</w:t>
      </w:r>
    </w:p>
    <w:p w14:paraId="6F375A8C" w14:textId="60EA229C" w:rsidR="002A0A96" w:rsidRDefault="002A0A96" w:rsidP="002A0A96">
      <w:pPr>
        <w:spacing w:after="0" w:line="240" w:lineRule="auto"/>
        <w:jc w:val="right"/>
      </w:pPr>
      <w:r>
        <w:t xml:space="preserve">Ulica Roberta Frangeša Mihanovića 9 </w:t>
      </w:r>
    </w:p>
    <w:p w14:paraId="3E29B3F9" w14:textId="262FE04A" w:rsidR="002A0A96" w:rsidRDefault="00F75CDD" w:rsidP="002A0A96">
      <w:pPr>
        <w:spacing w:after="0" w:line="240" w:lineRule="auto"/>
        <w:jc w:val="right"/>
      </w:pPr>
      <w:r>
        <w:t>1</w:t>
      </w:r>
      <w:r w:rsidR="002A0A96">
        <w:t>0010 Zagreb</w:t>
      </w:r>
    </w:p>
    <w:p w14:paraId="0FAC1B36" w14:textId="77777777" w:rsidR="005E60B7" w:rsidRPr="005E60B7" w:rsidRDefault="005E60B7" w:rsidP="005E60B7"/>
    <w:p w14:paraId="3CFE42D6" w14:textId="11D5FF94" w:rsidR="005E60B7" w:rsidRPr="00D4270F" w:rsidRDefault="005E60B7" w:rsidP="00EB1A34">
      <w:pPr>
        <w:tabs>
          <w:tab w:val="left" w:pos="2295"/>
        </w:tabs>
        <w:ind w:left="851" w:hanging="851"/>
        <w:jc w:val="both"/>
        <w:rPr>
          <w:b/>
        </w:rPr>
      </w:pPr>
      <w:r w:rsidRPr="00D4270F">
        <w:rPr>
          <w:b/>
        </w:rPr>
        <w:t>Predmet:</w:t>
      </w:r>
      <w:r w:rsidR="00F51E76" w:rsidRPr="00F51E76">
        <w:rPr>
          <w:b/>
          <w:color w:val="FF0000"/>
        </w:rPr>
        <w:t xml:space="preserve"> </w:t>
      </w:r>
      <w:r w:rsidR="00F51E76" w:rsidRPr="00F75CDD">
        <w:rPr>
          <w:b/>
        </w:rPr>
        <w:t xml:space="preserve">Ponovljena druga </w:t>
      </w:r>
      <w:r w:rsidR="00F51E76">
        <w:rPr>
          <w:b/>
        </w:rPr>
        <w:t>j</w:t>
      </w:r>
      <w:r w:rsidRPr="00D4270F">
        <w:rPr>
          <w:b/>
        </w:rPr>
        <w:t xml:space="preserve">avna rasprava </w:t>
      </w:r>
      <w:r w:rsidR="002A0A96" w:rsidRPr="00D4270F">
        <w:rPr>
          <w:b/>
        </w:rPr>
        <w:t>o nacrtu</w:t>
      </w:r>
      <w:r w:rsidRPr="00D4270F">
        <w:rPr>
          <w:b/>
        </w:rPr>
        <w:t xml:space="preserve"> Plana razvoja širokopojasne infrastrukture za područje obuhvata </w:t>
      </w:r>
      <w:r w:rsidR="00AC4748">
        <w:rPr>
          <w:b/>
        </w:rPr>
        <w:t xml:space="preserve">gradova Delnice, Vrbovsko, Čabar i općina </w:t>
      </w:r>
      <w:r w:rsidR="00AC4748" w:rsidRPr="00AC4748">
        <w:rPr>
          <w:b/>
        </w:rPr>
        <w:t>Fužine, Lokve, Mrkopalj, Ravna Gora, Skrad i Brod Moravice</w:t>
      </w:r>
    </w:p>
    <w:p w14:paraId="0156D4CD" w14:textId="77777777" w:rsidR="005E60B7" w:rsidRDefault="005E60B7" w:rsidP="005E60B7">
      <w:pPr>
        <w:tabs>
          <w:tab w:val="left" w:pos="2295"/>
        </w:tabs>
        <w:jc w:val="both"/>
      </w:pPr>
    </w:p>
    <w:p w14:paraId="7B2E73C4" w14:textId="77777777" w:rsidR="005E60B7" w:rsidRDefault="005E60B7" w:rsidP="005E60B7">
      <w:pPr>
        <w:tabs>
          <w:tab w:val="left" w:pos="2295"/>
        </w:tabs>
        <w:jc w:val="both"/>
      </w:pPr>
      <w:r>
        <w:t>Poštovani,</w:t>
      </w:r>
    </w:p>
    <w:p w14:paraId="74A7C3ED" w14:textId="44A26EC6" w:rsidR="00295EAE" w:rsidRDefault="005E60B7" w:rsidP="005E60B7">
      <w:pPr>
        <w:tabs>
          <w:tab w:val="left" w:pos="2295"/>
        </w:tabs>
        <w:jc w:val="both"/>
      </w:pPr>
      <w:r>
        <w:t>Grad</w:t>
      </w:r>
      <w:r w:rsidR="002A0A96">
        <w:t xml:space="preserve"> </w:t>
      </w:r>
      <w:r w:rsidR="00AC4748">
        <w:t>Delnice</w:t>
      </w:r>
      <w:r w:rsidR="002A0A96">
        <w:t xml:space="preserve"> </w:t>
      </w:r>
      <w:r w:rsidR="00D4270F">
        <w:t>kao N</w:t>
      </w:r>
      <w:r>
        <w:t xml:space="preserve">ositelj projekta pokrenuo je Projekt izgradnje širokopojasne mreže sljedeće generacije </w:t>
      </w:r>
      <w:r w:rsidR="002A0A96" w:rsidRPr="002A0A96">
        <w:t>na području</w:t>
      </w:r>
      <w:r w:rsidR="00AC4748">
        <w:t xml:space="preserve"> </w:t>
      </w:r>
      <w:r w:rsidR="00AC4748" w:rsidRPr="00AC4748">
        <w:t>gradova Delnice, Vrbovsko, Čabar i općina Fužine, Lokve, Mrkopalj, Ravna Gora, Skrad i Brod Moravice</w:t>
      </w:r>
      <w:r w:rsidR="00B77668">
        <w:t xml:space="preserve">. </w:t>
      </w:r>
      <w:r w:rsidR="00AC4748">
        <w:t xml:space="preserve"> </w:t>
      </w:r>
    </w:p>
    <w:p w14:paraId="405EB31F" w14:textId="3B41F5B0" w:rsidR="00295EAE" w:rsidRDefault="002A0A96" w:rsidP="005E60B7">
      <w:pPr>
        <w:tabs>
          <w:tab w:val="left" w:pos="2295"/>
        </w:tabs>
        <w:jc w:val="both"/>
      </w:pPr>
      <w:r>
        <w:t>Pripremljena je Studija izved</w:t>
      </w:r>
      <w:r w:rsidR="005E60B7">
        <w:t xml:space="preserve">ivosti i nacrt Plana razvoja širokopojasne infrastrukture (PRŠI) projekta, te provedena </w:t>
      </w:r>
      <w:r>
        <w:t>preliminarna provjera nacrta PRŠ</w:t>
      </w:r>
      <w:r w:rsidR="005E60B7">
        <w:t>I-ja, sve sukladno Okvirnom nacionalnom programu za razvoj infrastrukture širokopojasnog pristupa u područjima u kojima ne postoji dostatan komercijalni interes za ulaganja (ONP).</w:t>
      </w:r>
    </w:p>
    <w:p w14:paraId="4AD4FF1A" w14:textId="382F62D0" w:rsidR="00295EAE" w:rsidRPr="00F75CDD" w:rsidRDefault="005E60B7" w:rsidP="005E60B7">
      <w:pPr>
        <w:tabs>
          <w:tab w:val="left" w:pos="2295"/>
        </w:tabs>
        <w:jc w:val="both"/>
      </w:pPr>
      <w:r>
        <w:t xml:space="preserve">Sukladno čl. II Odluke Vlade Republike Hrvatske o donošenju Okvirnog nacionalnog programa za razvoj infrastrukture širokopojasnog pristupa u područjima u kojima ne postoji dostatan komercijalni interes za ulaganja (NN 68/2016 od 22.07.2016.), Hrvatska regulatorna agencija za mrežne djelatnosti (HAKOM) </w:t>
      </w:r>
      <w:r w:rsidRPr="00F75CDD">
        <w:t>određena je Nosi</w:t>
      </w:r>
      <w:r w:rsidR="00295EAE" w:rsidRPr="00F75CDD">
        <w:t>teljem Okvirnog programa (NOP).</w:t>
      </w:r>
    </w:p>
    <w:p w14:paraId="207B1431" w14:textId="6B864493" w:rsidR="00BD237D" w:rsidRPr="00F51E76" w:rsidRDefault="00B77668" w:rsidP="005E60B7">
      <w:pPr>
        <w:tabs>
          <w:tab w:val="left" w:pos="2295"/>
        </w:tabs>
        <w:jc w:val="both"/>
        <w:rPr>
          <w:color w:val="FF0000"/>
        </w:rPr>
      </w:pPr>
      <w:r w:rsidRPr="00F75CDD">
        <w:t xml:space="preserve">Grad </w:t>
      </w:r>
      <w:r w:rsidR="00AC4748" w:rsidRPr="00F75CDD">
        <w:t>Delnice</w:t>
      </w:r>
      <w:r w:rsidR="00050110" w:rsidRPr="00F75CDD">
        <w:t>,</w:t>
      </w:r>
      <w:r w:rsidR="005E60B7" w:rsidRPr="00F75CDD">
        <w:t xml:space="preserve"> </w:t>
      </w:r>
      <w:r w:rsidR="00F51E76" w:rsidRPr="00F75CDD">
        <w:rPr>
          <w:rFonts w:cs="Arial"/>
          <w:sz w:val="24"/>
          <w:szCs w:val="24"/>
        </w:rPr>
        <w:t>sukladno Uputi HAKOM-a o ponavljanju drugog postupka javne rasprave, K</w:t>
      </w:r>
      <w:r w:rsidR="00F75CDD">
        <w:rPr>
          <w:rFonts w:cs="Arial"/>
          <w:sz w:val="24"/>
          <w:szCs w:val="24"/>
        </w:rPr>
        <w:t>LASA</w:t>
      </w:r>
      <w:r w:rsidR="00F51E76" w:rsidRPr="00F75CDD">
        <w:rPr>
          <w:rFonts w:cs="Arial"/>
          <w:sz w:val="24"/>
          <w:szCs w:val="24"/>
        </w:rPr>
        <w:t>: 302-03/19-04/01, U</w:t>
      </w:r>
      <w:r w:rsidR="00F75CDD">
        <w:rPr>
          <w:rFonts w:cs="Arial"/>
          <w:sz w:val="24"/>
          <w:szCs w:val="24"/>
        </w:rPr>
        <w:t>RBROJ</w:t>
      </w:r>
      <w:bookmarkStart w:id="0" w:name="_GoBack"/>
      <w:bookmarkEnd w:id="0"/>
      <w:r w:rsidR="00F51E76" w:rsidRPr="00F75CDD">
        <w:rPr>
          <w:rFonts w:cs="Arial"/>
          <w:sz w:val="24"/>
          <w:szCs w:val="24"/>
        </w:rPr>
        <w:t xml:space="preserve">: 376-13-19-01 od 8. ožujka 2019., pokreće ponovljenu drugu javnu raspravu projekta. Javna rasprava traje od  13.05. do 28.05.2019. godine. Projektni dokumenti za javnu raspravu dostupni su na mrežnim stranicama Grada </w:t>
      </w:r>
      <w:r w:rsidR="00AC4748" w:rsidRPr="00F75CDD">
        <w:t>Delnice</w:t>
      </w:r>
      <w:r w:rsidR="00EB1A34" w:rsidRPr="00F75CDD">
        <w:t xml:space="preserve"> </w:t>
      </w:r>
      <w:hyperlink r:id="rId7" w:history="1">
        <w:r w:rsidR="00AC4748" w:rsidRPr="00F75CDD">
          <w:rPr>
            <w:rStyle w:val="Hiperveza"/>
            <w:color w:val="auto"/>
          </w:rPr>
          <w:t>http://www.delnice.hr</w:t>
        </w:r>
      </w:hyperlink>
      <w:r w:rsidRPr="00F51E76">
        <w:rPr>
          <w:rStyle w:val="Hiperveza"/>
          <w:color w:val="FF0000"/>
        </w:rPr>
        <w:t xml:space="preserve"> </w:t>
      </w:r>
      <w:r w:rsidR="00050110" w:rsidRPr="00F51E76">
        <w:rPr>
          <w:rStyle w:val="Hiperveza"/>
          <w:color w:val="FF0000"/>
        </w:rPr>
        <w:t xml:space="preserve"> </w:t>
      </w:r>
      <w:r w:rsidR="00AC4748" w:rsidRPr="00F51E76">
        <w:rPr>
          <w:rStyle w:val="Hiperveza"/>
          <w:color w:val="FF0000"/>
        </w:rPr>
        <w:t xml:space="preserve"> </w:t>
      </w:r>
    </w:p>
    <w:p w14:paraId="33B79C5A" w14:textId="528242CA" w:rsidR="005E60B7" w:rsidRPr="004578C3" w:rsidRDefault="005E60B7" w:rsidP="005E60B7">
      <w:pPr>
        <w:tabs>
          <w:tab w:val="left" w:pos="2295"/>
        </w:tabs>
        <w:jc w:val="both"/>
        <w:rPr>
          <w:b/>
        </w:rPr>
      </w:pPr>
      <w:r>
        <w:t>Sve tražene informacije, očitovanja i podatke od operatora i ostalih za</w:t>
      </w:r>
      <w:r w:rsidR="00865A34">
        <w:t>interesiranih strana</w:t>
      </w:r>
      <w:r w:rsidR="00D4270F">
        <w:t xml:space="preserve"> u predmetnoj javnoj raspravi</w:t>
      </w:r>
      <w:r w:rsidR="00865A34">
        <w:t xml:space="preserve"> </w:t>
      </w:r>
      <w:r w:rsidR="00D4270F">
        <w:t xml:space="preserve">Grad </w:t>
      </w:r>
      <w:r w:rsidR="00AC4748">
        <w:t>Delnice</w:t>
      </w:r>
      <w:r w:rsidR="00865A34">
        <w:t xml:space="preserve"> ć</w:t>
      </w:r>
      <w:r>
        <w:t xml:space="preserve">e zaprimati najkasnije </w:t>
      </w:r>
      <w:r w:rsidRPr="00F75CDD">
        <w:t>do</w:t>
      </w:r>
      <w:r w:rsidR="00D53DDC" w:rsidRPr="00F75CDD">
        <w:t xml:space="preserve"> </w:t>
      </w:r>
      <w:r w:rsidR="00F51E76" w:rsidRPr="00F75CDD">
        <w:t>28.05</w:t>
      </w:r>
      <w:r w:rsidR="004578C3" w:rsidRPr="00F75CDD">
        <w:t>.</w:t>
      </w:r>
      <w:r w:rsidR="00F51E76" w:rsidRPr="00F75CDD">
        <w:t>2019</w:t>
      </w:r>
      <w:r w:rsidRPr="00F75CDD">
        <w:t xml:space="preserve">. u </w:t>
      </w:r>
      <w:r w:rsidR="00D4270F" w:rsidRPr="00F75CDD">
        <w:t xml:space="preserve">15 </w:t>
      </w:r>
      <w:r w:rsidR="00865A34">
        <w:t>sati na adresu elektronič</w:t>
      </w:r>
      <w:r w:rsidR="006478C2">
        <w:t>ke poš</w:t>
      </w:r>
      <w:r>
        <w:t>te</w:t>
      </w:r>
      <w:r w:rsidR="00B77668">
        <w:t xml:space="preserve"> </w:t>
      </w:r>
      <w:hyperlink r:id="rId8" w:history="1">
        <w:r w:rsidR="004578C3" w:rsidRPr="004578C3">
          <w:rPr>
            <w:rStyle w:val="Hiperveza"/>
          </w:rPr>
          <w:t>pisarnica.delnice@gmail.com</w:t>
        </w:r>
      </w:hyperlink>
      <w:r w:rsidR="004578C3">
        <w:t xml:space="preserve"> </w:t>
      </w:r>
      <w:r w:rsidR="00D4270F">
        <w:t>ili na adresu</w:t>
      </w:r>
      <w:r w:rsidR="004578C3">
        <w:t xml:space="preserve"> </w:t>
      </w:r>
      <w:r w:rsidR="004578C3" w:rsidRPr="004578C3">
        <w:rPr>
          <w:b/>
        </w:rPr>
        <w:t>Grad Delnice, Trg 1</w:t>
      </w:r>
      <w:r w:rsidR="004578C3">
        <w:rPr>
          <w:b/>
        </w:rPr>
        <w:t>38. brigade HV 4, 51300 Delnice</w:t>
      </w:r>
      <w:r w:rsidR="00B77668">
        <w:t>.</w:t>
      </w:r>
      <w:r w:rsidR="00D4270F">
        <w:t xml:space="preserve"> </w:t>
      </w:r>
    </w:p>
    <w:p w14:paraId="25F6053C" w14:textId="5C1A98F8" w:rsidR="005E60B7" w:rsidRDefault="005E60B7" w:rsidP="005E60B7">
      <w:pPr>
        <w:tabs>
          <w:tab w:val="left" w:pos="2295"/>
        </w:tabs>
        <w:jc w:val="both"/>
      </w:pPr>
      <w:r>
        <w:t>Molimo Vas</w:t>
      </w:r>
      <w:r w:rsidR="00865A34">
        <w:t xml:space="preserve"> da kao NOP, a sukladno strukturn</w:t>
      </w:r>
      <w:r>
        <w:t>im pravilima O</w:t>
      </w:r>
      <w:r w:rsidR="00865A34">
        <w:t xml:space="preserve">NP-a vezanim uz transparentnost </w:t>
      </w:r>
      <w:r>
        <w:t>provedbe j</w:t>
      </w:r>
      <w:r w:rsidR="00865A34">
        <w:t>avne rasprave projekata, na mrež</w:t>
      </w:r>
      <w:r>
        <w:t>noj stranici NOP-a ob</w:t>
      </w:r>
      <w:r w:rsidR="00865A34">
        <w:t xml:space="preserve">javite informaciju o pokretanju </w:t>
      </w:r>
      <w:r>
        <w:t xml:space="preserve">javne </w:t>
      </w:r>
      <w:r>
        <w:lastRenderedPageBreak/>
        <w:t xml:space="preserve">rasprave projekta, zajedno s prethodno navedenom </w:t>
      </w:r>
      <w:r w:rsidR="00865A34">
        <w:t xml:space="preserve">poveznicom na mrežne </w:t>
      </w:r>
      <w:r>
        <w:t xml:space="preserve">stranice Grada </w:t>
      </w:r>
      <w:r w:rsidR="00AC4748">
        <w:t>Delnice</w:t>
      </w:r>
      <w:r w:rsidR="00865A34">
        <w:t xml:space="preserve"> </w:t>
      </w:r>
      <w:r>
        <w:t>na kojoj se nalazi sva dokumentacija projekta.</w:t>
      </w:r>
      <w:r w:rsidR="00EB1A34">
        <w:t xml:space="preserve"> </w:t>
      </w:r>
    </w:p>
    <w:p w14:paraId="6A338EC9" w14:textId="77777777" w:rsidR="005E60B7" w:rsidRDefault="005E60B7" w:rsidP="005E60B7">
      <w:pPr>
        <w:tabs>
          <w:tab w:val="left" w:pos="2295"/>
        </w:tabs>
        <w:jc w:val="both"/>
      </w:pPr>
    </w:p>
    <w:p w14:paraId="56F99381" w14:textId="77777777" w:rsidR="005E60B7" w:rsidRDefault="005E60B7" w:rsidP="005E60B7">
      <w:pPr>
        <w:tabs>
          <w:tab w:val="left" w:pos="2295"/>
        </w:tabs>
        <w:jc w:val="both"/>
      </w:pPr>
      <w:r>
        <w:t>S p</w:t>
      </w:r>
      <w:r w:rsidR="00865A34">
        <w:t>oš</w:t>
      </w:r>
      <w:r>
        <w:t>tovanjem,</w:t>
      </w:r>
    </w:p>
    <w:p w14:paraId="692ACA84" w14:textId="77777777" w:rsidR="00AC4748" w:rsidRDefault="00AC4748" w:rsidP="00AC4748">
      <w:pPr>
        <w:tabs>
          <w:tab w:val="left" w:pos="2295"/>
        </w:tabs>
        <w:jc w:val="right"/>
      </w:pPr>
      <w:r>
        <w:t>Gradonačelnik Grada Delnice</w:t>
      </w:r>
    </w:p>
    <w:p w14:paraId="3F9C9793" w14:textId="29A82596" w:rsidR="005E60B7" w:rsidRDefault="00AC4748" w:rsidP="00AC4748">
      <w:pPr>
        <w:tabs>
          <w:tab w:val="left" w:pos="2295"/>
        </w:tabs>
        <w:jc w:val="right"/>
      </w:pPr>
      <w:r>
        <w:t xml:space="preserve">                                                                                   Ivica Knežević, dipl.iur.                                                               </w:t>
      </w:r>
    </w:p>
    <w:p w14:paraId="680EF0A7" w14:textId="77777777" w:rsidR="00AC4748" w:rsidRDefault="00AC4748" w:rsidP="005E60B7">
      <w:pPr>
        <w:tabs>
          <w:tab w:val="left" w:pos="2295"/>
        </w:tabs>
        <w:jc w:val="both"/>
      </w:pPr>
    </w:p>
    <w:p w14:paraId="25A0BA9E" w14:textId="77777777" w:rsidR="00865A34" w:rsidRDefault="005E60B7" w:rsidP="005E60B7">
      <w:pPr>
        <w:tabs>
          <w:tab w:val="left" w:pos="2295"/>
        </w:tabs>
        <w:jc w:val="both"/>
      </w:pPr>
      <w:r>
        <w:t>Dostaviti:</w:t>
      </w:r>
      <w:r>
        <w:tab/>
      </w:r>
    </w:p>
    <w:p w14:paraId="22241917" w14:textId="3E5BE75D" w:rsidR="005E60B7" w:rsidRDefault="00865A34" w:rsidP="00D4270F">
      <w:pPr>
        <w:pStyle w:val="Odlomakpopisa"/>
        <w:numPr>
          <w:ilvl w:val="0"/>
          <w:numId w:val="1"/>
        </w:numPr>
      </w:pPr>
      <w:r>
        <w:t>HAKOM</w:t>
      </w:r>
    </w:p>
    <w:p w14:paraId="4370182A" w14:textId="10303036" w:rsidR="00D4270F" w:rsidRPr="00865A34" w:rsidRDefault="00EA5A1F" w:rsidP="00D4270F">
      <w:pPr>
        <w:pStyle w:val="Odlomakpopisa"/>
        <w:numPr>
          <w:ilvl w:val="0"/>
          <w:numId w:val="1"/>
        </w:numPr>
      </w:pPr>
      <w:r>
        <w:t>Pismohrana</w:t>
      </w:r>
    </w:p>
    <w:sectPr w:rsidR="00D4270F" w:rsidRPr="0086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462"/>
    <w:multiLevelType w:val="hybridMultilevel"/>
    <w:tmpl w:val="0BF058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7"/>
    <w:rsid w:val="00050110"/>
    <w:rsid w:val="00295EAE"/>
    <w:rsid w:val="002A0A96"/>
    <w:rsid w:val="002A3984"/>
    <w:rsid w:val="00406708"/>
    <w:rsid w:val="004578C3"/>
    <w:rsid w:val="00554AC1"/>
    <w:rsid w:val="005E60B7"/>
    <w:rsid w:val="006478C2"/>
    <w:rsid w:val="007040E0"/>
    <w:rsid w:val="00865A34"/>
    <w:rsid w:val="00AC4748"/>
    <w:rsid w:val="00B77668"/>
    <w:rsid w:val="00BD237D"/>
    <w:rsid w:val="00D30684"/>
    <w:rsid w:val="00D4270F"/>
    <w:rsid w:val="00D53DDC"/>
    <w:rsid w:val="00E85C0D"/>
    <w:rsid w:val="00EA5A1F"/>
    <w:rsid w:val="00EB1A34"/>
    <w:rsid w:val="00F51E76"/>
    <w:rsid w:val="00F75CDD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61B3"/>
  <w15:chartTrackingRefBased/>
  <w15:docId w15:val="{97F2CAF6-FD82-493C-B41B-D79A865A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7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1A3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F75CD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.deln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ni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Zrinscak</dc:creator>
  <cp:keywords/>
  <dc:description/>
  <cp:lastModifiedBy>Goranka-PC</cp:lastModifiedBy>
  <cp:revision>2</cp:revision>
  <cp:lastPrinted>2019-05-13T09:22:00Z</cp:lastPrinted>
  <dcterms:created xsi:type="dcterms:W3CDTF">2019-05-13T09:37:00Z</dcterms:created>
  <dcterms:modified xsi:type="dcterms:W3CDTF">2019-05-13T09:37:00Z</dcterms:modified>
</cp:coreProperties>
</file>